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4609"/>
      <w:r>
        <w:rPr>
          <w:rFonts w:hint="eastAsia"/>
        </w:rPr>
        <w:t>个体工商户设立登记提交材料规范</w:t>
      </w:r>
      <w:bookmarkEnd w:id="0"/>
    </w:p>
    <w:bookmarkEnd w:id="1"/>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005564D3"/>
    <w:rsid w:val="005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423</Words>
  <Characters>427</Characters>
  <Lines>0</Lines>
  <Paragraphs>0</Paragraphs>
  <TotalTime>0</TotalTime>
  <ScaleCrop>false</ScaleCrop>
  <LinksUpToDate>false</LinksUpToDate>
  <CharactersWithSpaces>427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2023-06-12T08:47:00Z</dcterms:created>
  <dc:creator>小蛋糕</dc:creator>
  <cp:lastModifiedBy>小蛋糕</cp:lastModifiedBy>
  <dcterms:modified xsi:type="dcterms:W3CDTF">2023-06-12T08:47:24Z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00B917D5D7184C10920F7911A37A8FAE_11</vt:lpwstr>
  </property>
</Properties>
</file>